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75" w:rsidRPr="00D20A84" w:rsidRDefault="00D20A84" w:rsidP="00D20A84">
      <w:pPr>
        <w:jc w:val="center"/>
        <w:rPr>
          <w:rFonts w:ascii="ＭＳ ゴシック" w:eastAsia="ＭＳ ゴシック" w:hAnsi="ＭＳ ゴシック"/>
          <w:sz w:val="36"/>
        </w:rPr>
      </w:pPr>
      <w:bookmarkStart w:id="0" w:name="_Hlk57275295"/>
      <w:r w:rsidRPr="00D20A84">
        <w:rPr>
          <w:rFonts w:ascii="ＭＳ ゴシック" w:eastAsia="ＭＳ ゴシック" w:hAnsi="ＭＳ ゴシック"/>
          <w:noProof/>
          <w:sz w:val="36"/>
        </w:rPr>
        <w:drawing>
          <wp:anchor distT="0" distB="0" distL="114300" distR="114300" simplePos="0" relativeHeight="251668480" behindDoc="0" locked="0" layoutInCell="1" allowOverlap="1" wp14:anchorId="3730BD68">
            <wp:simplePos x="0" y="0"/>
            <wp:positionH relativeFrom="column">
              <wp:posOffset>5342043</wp:posOffset>
            </wp:positionH>
            <wp:positionV relativeFrom="paragraph">
              <wp:posOffset>-177589</wp:posOffset>
            </wp:positionV>
            <wp:extent cx="804334" cy="804334"/>
            <wp:effectExtent l="0" t="0" r="0" b="0"/>
            <wp:wrapNone/>
            <wp:docPr id="10" name="図 9">
              <a:extLst xmlns:a="http://schemas.openxmlformats.org/drawingml/2006/main">
                <a:ext uri="{FF2B5EF4-FFF2-40B4-BE49-F238E27FC236}">
                  <a16:creationId xmlns:a16="http://schemas.microsoft.com/office/drawing/2014/main" id="{B44A9A5F-2F17-44ED-8270-0E0DBD1E82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9">
                      <a:extLst>
                        <a:ext uri="{FF2B5EF4-FFF2-40B4-BE49-F238E27FC236}">
                          <a16:creationId xmlns:a16="http://schemas.microsoft.com/office/drawing/2014/main" id="{B44A9A5F-2F17-44ED-8270-0E0DBD1E829C}"/>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4334" cy="804334"/>
                    </a:xfrm>
                    <a:prstGeom prst="rect">
                      <a:avLst/>
                    </a:prstGeom>
                  </pic:spPr>
                </pic:pic>
              </a:graphicData>
            </a:graphic>
            <wp14:sizeRelH relativeFrom="page">
              <wp14:pctWidth>0</wp14:pctWidth>
            </wp14:sizeRelH>
            <wp14:sizeRelV relativeFrom="page">
              <wp14:pctHeight>0</wp14:pctHeight>
            </wp14:sizeRelV>
          </wp:anchor>
        </w:drawing>
      </w:r>
      <w:r w:rsidR="00B6772C">
        <w:rPr>
          <w:rFonts w:ascii="ＭＳ ゴシック" w:eastAsia="ＭＳ ゴシック" w:hAnsi="ＭＳ ゴシック" w:hint="eastAsia"/>
          <w:sz w:val="36"/>
        </w:rPr>
        <w:t>お金って、何だろう？</w:t>
      </w:r>
    </w:p>
    <w:p w:rsidR="001519E3" w:rsidRDefault="00BC0C03" w:rsidP="00A80A8D">
      <w:pPr>
        <w:rPr>
          <w:rFonts w:ascii="ＭＳ ゴシック" w:eastAsia="ＭＳ ゴシック" w:hAnsi="ＭＳ ゴシック"/>
        </w:rPr>
      </w:pPr>
      <w:r>
        <w:rPr>
          <w:rFonts w:ascii="ＭＳ ゴシック" w:eastAsia="ＭＳ ゴシック" w:hAnsi="ＭＳ ゴシック" w:hint="eastAsia"/>
        </w:rPr>
        <w:t>≪</w:t>
      </w:r>
      <w:r w:rsidR="001519E3">
        <w:rPr>
          <w:rFonts w:ascii="ＭＳ ゴシック" w:eastAsia="ＭＳ ゴシック" w:hAnsi="ＭＳ ゴシック" w:hint="eastAsia"/>
        </w:rPr>
        <w:t>目標</w:t>
      </w:r>
      <w:r>
        <w:rPr>
          <w:rFonts w:ascii="ＭＳ ゴシック" w:eastAsia="ＭＳ ゴシック" w:hAnsi="ＭＳ ゴシック" w:hint="eastAsia"/>
        </w:rPr>
        <w:t>≫</w:t>
      </w:r>
    </w:p>
    <w:p w:rsidR="00C82EE3" w:rsidRDefault="001519E3" w:rsidP="00B6772C">
      <w:pPr>
        <w:rPr>
          <w:rFonts w:ascii="ＭＳ ゴシック" w:eastAsia="ＭＳ ゴシック" w:hAnsi="ＭＳ ゴシック"/>
        </w:rPr>
      </w:pPr>
      <w:r>
        <w:rPr>
          <w:rFonts w:ascii="ＭＳ ゴシック" w:eastAsia="ＭＳ ゴシック" w:hAnsi="ＭＳ ゴシック" w:hint="eastAsia"/>
        </w:rPr>
        <w:t xml:space="preserve">　</w:t>
      </w:r>
      <w:r w:rsidR="00C82EE3">
        <w:rPr>
          <w:rFonts w:ascii="ＭＳ ゴシック" w:eastAsia="ＭＳ ゴシック" w:hAnsi="ＭＳ ゴシック" w:hint="eastAsia"/>
        </w:rPr>
        <w:t>・</w:t>
      </w:r>
      <w:r w:rsidR="00B6772C">
        <w:rPr>
          <w:rFonts w:ascii="ＭＳ ゴシック" w:eastAsia="ＭＳ ゴシック" w:hAnsi="ＭＳ ゴシック" w:hint="eastAsia"/>
        </w:rPr>
        <w:t>お金が「様々なもののものさし」「保存」「交換」のための道具であることを理解する。</w:t>
      </w:r>
    </w:p>
    <w:p w:rsidR="00CE0BF8" w:rsidRDefault="00CE0BF8" w:rsidP="00A80A8D">
      <w:pPr>
        <w:rPr>
          <w:rFonts w:ascii="ＭＳ ゴシック" w:eastAsia="ＭＳ ゴシック" w:hAnsi="ＭＳ ゴシック"/>
        </w:rPr>
      </w:pPr>
    </w:p>
    <w:bookmarkEnd w:id="0"/>
    <w:p w:rsidR="001519E3" w:rsidRPr="00A80A8D" w:rsidRDefault="00BC0C03" w:rsidP="00A80A8D">
      <w:pPr>
        <w:rPr>
          <w:rFonts w:ascii="ＭＳ ゴシック" w:eastAsia="ＭＳ ゴシック" w:hAnsi="ＭＳ ゴシック"/>
        </w:rPr>
      </w:pPr>
      <w:r>
        <w:rPr>
          <w:rFonts w:ascii="ＭＳ ゴシック" w:eastAsia="ＭＳ ゴシック" w:hAnsi="ＭＳ ゴシック" w:hint="eastAsia"/>
        </w:rPr>
        <w:t>≪</w:t>
      </w:r>
      <w:r w:rsidR="001519E3">
        <w:rPr>
          <w:rFonts w:ascii="ＭＳ ゴシック" w:eastAsia="ＭＳ ゴシック" w:hAnsi="ＭＳ ゴシック" w:hint="eastAsia"/>
        </w:rPr>
        <w:t>展開</w:t>
      </w:r>
      <w:r>
        <w:rPr>
          <w:rFonts w:ascii="ＭＳ ゴシック" w:eastAsia="ＭＳ ゴシック" w:hAnsi="ＭＳ ゴシック" w:hint="eastAsia"/>
        </w:rPr>
        <w:t>≫</w:t>
      </w:r>
    </w:p>
    <w:tbl>
      <w:tblPr>
        <w:tblStyle w:val="a3"/>
        <w:tblW w:w="9776" w:type="dxa"/>
        <w:tblLook w:val="04A0" w:firstRow="1" w:lastRow="0" w:firstColumn="1" w:lastColumn="0" w:noHBand="0" w:noVBand="1"/>
      </w:tblPr>
      <w:tblGrid>
        <w:gridCol w:w="704"/>
        <w:gridCol w:w="6804"/>
        <w:gridCol w:w="2268"/>
      </w:tblGrid>
      <w:tr w:rsidR="00CE0BF8" w:rsidRPr="00A80A8D" w:rsidTr="00CE0BF8">
        <w:tc>
          <w:tcPr>
            <w:tcW w:w="704" w:type="dxa"/>
            <w:tcBorders>
              <w:top w:val="single" w:sz="4" w:space="0" w:color="auto"/>
              <w:left w:val="single" w:sz="4" w:space="0" w:color="auto"/>
            </w:tcBorders>
            <w:shd w:val="clear" w:color="auto" w:fill="DEEAF6" w:themeFill="accent5" w:themeFillTint="33"/>
          </w:tcPr>
          <w:p w:rsidR="00CE0BF8" w:rsidRPr="00C82EE3" w:rsidRDefault="00CE0BF8">
            <w:pPr>
              <w:rPr>
                <w:rFonts w:ascii="ＭＳ ゴシック" w:eastAsia="ＭＳ ゴシック" w:hAnsi="ＭＳ ゴシック"/>
                <w:b/>
              </w:rPr>
            </w:pPr>
            <w:bookmarkStart w:id="1" w:name="_Hlk57275258"/>
            <w:r w:rsidRPr="00C82EE3">
              <w:rPr>
                <w:rFonts w:ascii="ＭＳ ゴシック" w:eastAsia="ＭＳ ゴシック" w:hAnsi="ＭＳ ゴシック" w:hint="eastAsia"/>
                <w:b/>
              </w:rPr>
              <w:t>時間</w:t>
            </w:r>
          </w:p>
        </w:tc>
        <w:tc>
          <w:tcPr>
            <w:tcW w:w="6804" w:type="dxa"/>
            <w:tcBorders>
              <w:top w:val="single" w:sz="4" w:space="0" w:color="auto"/>
            </w:tcBorders>
            <w:shd w:val="clear" w:color="auto" w:fill="DEEAF6" w:themeFill="accent5" w:themeFillTint="33"/>
          </w:tcPr>
          <w:p w:rsidR="00CE0BF8" w:rsidRPr="00A80A8D" w:rsidRDefault="00CE0BF8" w:rsidP="00304524">
            <w:pPr>
              <w:jc w:val="center"/>
              <w:rPr>
                <w:rFonts w:ascii="ＭＳ ゴシック" w:eastAsia="ＭＳ ゴシック" w:hAnsi="ＭＳ ゴシック"/>
                <w:b/>
              </w:rPr>
            </w:pPr>
            <w:r w:rsidRPr="00A80A8D">
              <w:rPr>
                <w:rFonts w:ascii="ＭＳ ゴシック" w:eastAsia="ＭＳ ゴシック" w:hAnsi="ＭＳ ゴシック" w:hint="eastAsia"/>
                <w:b/>
              </w:rPr>
              <w:t>学習活動</w:t>
            </w:r>
          </w:p>
        </w:tc>
        <w:tc>
          <w:tcPr>
            <w:tcW w:w="2268" w:type="dxa"/>
            <w:tcBorders>
              <w:top w:val="single" w:sz="4" w:space="0" w:color="auto"/>
            </w:tcBorders>
            <w:shd w:val="clear" w:color="auto" w:fill="DEEAF6" w:themeFill="accent5" w:themeFillTint="33"/>
          </w:tcPr>
          <w:p w:rsidR="00CE0BF8" w:rsidRPr="00A80A8D" w:rsidRDefault="00CE0BF8" w:rsidP="00304524">
            <w:pPr>
              <w:jc w:val="center"/>
              <w:rPr>
                <w:rFonts w:ascii="ＭＳ ゴシック" w:eastAsia="ＭＳ ゴシック" w:hAnsi="ＭＳ ゴシック"/>
                <w:b/>
              </w:rPr>
            </w:pPr>
            <w:r>
              <w:rPr>
                <w:rFonts w:ascii="ＭＳ ゴシック" w:eastAsia="ＭＳ ゴシック" w:hAnsi="ＭＳ ゴシック" w:hint="eastAsia"/>
                <w:b/>
              </w:rPr>
              <w:t>資料</w:t>
            </w:r>
          </w:p>
        </w:tc>
      </w:tr>
      <w:tr w:rsidR="00CE0BF8" w:rsidRPr="00A80A8D" w:rsidTr="00BD4E94">
        <w:trPr>
          <w:cantSplit/>
          <w:trHeight w:val="10359"/>
        </w:trPr>
        <w:tc>
          <w:tcPr>
            <w:tcW w:w="704" w:type="dxa"/>
            <w:tcBorders>
              <w:left w:val="single" w:sz="4" w:space="0" w:color="auto"/>
            </w:tcBorders>
            <w:shd w:val="clear" w:color="auto" w:fill="DEEAF6" w:themeFill="accent5" w:themeFillTint="33"/>
          </w:tcPr>
          <w:p w:rsidR="00BC0C03" w:rsidRDefault="002F474C" w:rsidP="001B61E2">
            <w:pPr>
              <w:jc w:val="right"/>
              <w:rPr>
                <w:rFonts w:ascii="ＭＳ ゴシック" w:eastAsia="ＭＳ ゴシック" w:hAnsi="ＭＳ ゴシック"/>
              </w:rPr>
            </w:pPr>
            <w:r>
              <w:rPr>
                <w:rFonts w:ascii="ＭＳ ゴシック" w:eastAsia="ＭＳ ゴシック" w:hAnsi="ＭＳ ゴシック" w:hint="eastAsia"/>
              </w:rPr>
              <w:t>10</w:t>
            </w: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r>
              <w:rPr>
                <w:rFonts w:ascii="ＭＳ ゴシック" w:eastAsia="ＭＳ ゴシック" w:hAnsi="ＭＳ ゴシック" w:hint="eastAsia"/>
              </w:rPr>
              <w:t>20</w:t>
            </w: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Default="002F474C" w:rsidP="001B61E2">
            <w:pPr>
              <w:jc w:val="right"/>
              <w:rPr>
                <w:rFonts w:ascii="ＭＳ ゴシック" w:eastAsia="ＭＳ ゴシック" w:hAnsi="ＭＳ ゴシック"/>
              </w:rPr>
            </w:pPr>
          </w:p>
          <w:p w:rsidR="002F474C" w:rsidRPr="007C7F1D" w:rsidRDefault="002F474C" w:rsidP="001B61E2">
            <w:pPr>
              <w:jc w:val="right"/>
              <w:rPr>
                <w:rFonts w:ascii="ＭＳ ゴシック" w:eastAsia="ＭＳ ゴシック" w:hAnsi="ＭＳ ゴシック"/>
              </w:rPr>
            </w:pPr>
            <w:r>
              <w:rPr>
                <w:rFonts w:ascii="ＭＳ ゴシック" w:eastAsia="ＭＳ ゴシック" w:hAnsi="ＭＳ ゴシック" w:hint="eastAsia"/>
              </w:rPr>
              <w:t>10</w:t>
            </w:r>
          </w:p>
        </w:tc>
        <w:tc>
          <w:tcPr>
            <w:tcW w:w="6804" w:type="dxa"/>
          </w:tcPr>
          <w:p w:rsidR="00CE0BF8" w:rsidRPr="008E45FE" w:rsidRDefault="001F7EDD" w:rsidP="007C7F1D">
            <w:pPr>
              <w:pStyle w:val="ac"/>
              <w:numPr>
                <w:ilvl w:val="0"/>
                <w:numId w:val="1"/>
              </w:numPr>
              <w:ind w:leftChars="0"/>
              <w:rPr>
                <w:rFonts w:ascii="ＭＳ ゴシック" w:eastAsia="ＭＳ ゴシック" w:hAnsi="ＭＳ ゴシック"/>
                <w:b/>
              </w:rPr>
            </w:pPr>
            <w:r w:rsidRPr="008E45FE">
              <w:rPr>
                <w:rFonts w:ascii="ＭＳ ゴシック" w:eastAsia="ＭＳ ゴシック" w:hAnsi="ＭＳ ゴシック" w:hint="eastAsia"/>
                <w:b/>
              </w:rPr>
              <w:t>お金について考える。</w:t>
            </w:r>
          </w:p>
          <w:p w:rsidR="001F7EDD" w:rsidRDefault="001F7EDD" w:rsidP="001F7EDD">
            <w:pPr>
              <w:rPr>
                <w:rFonts w:ascii="ＭＳ ゴシック" w:eastAsia="ＭＳ ゴシック" w:hAnsi="ＭＳ ゴシック"/>
              </w:rPr>
            </w:pPr>
            <w:r>
              <w:rPr>
                <w:rFonts w:ascii="ＭＳ ゴシック" w:eastAsia="ＭＳ ゴシック" w:hAnsi="ＭＳ ゴシック" w:hint="eastAsia"/>
              </w:rPr>
              <w:t>（問）お金が好き？</w:t>
            </w:r>
            <w:r w:rsidR="00A268B5">
              <w:rPr>
                <w:rFonts w:ascii="ＭＳ ゴシック" w:eastAsia="ＭＳ ゴシック" w:hAnsi="ＭＳ ゴシック" w:hint="eastAsia"/>
              </w:rPr>
              <w:t>嫌い？どちらでもない？</w:t>
            </w:r>
          </w:p>
          <w:p w:rsidR="001F7EDD" w:rsidRPr="001F7EDD" w:rsidRDefault="001F7EDD" w:rsidP="001F7EDD">
            <w:pPr>
              <w:rPr>
                <w:rFonts w:ascii="ＭＳ ゴシック" w:eastAsia="ＭＳ ゴシック" w:hAnsi="ＭＳ ゴシック"/>
              </w:rPr>
            </w:pPr>
            <w:r>
              <w:rPr>
                <w:rFonts w:ascii="ＭＳ ゴシック" w:eastAsia="ＭＳ ゴシック" w:hAnsi="ＭＳ ゴシック" w:hint="eastAsia"/>
              </w:rPr>
              <w:t>（問）お金で買えないものは何があるだろう？</w:t>
            </w:r>
          </w:p>
          <w:p w:rsidR="001B61E2" w:rsidRDefault="001B61E2" w:rsidP="00765D8C">
            <w:pPr>
              <w:rPr>
                <w:rFonts w:ascii="ＭＳ ゴシック" w:eastAsia="ＭＳ ゴシック" w:hAnsi="ＭＳ ゴシック"/>
              </w:rPr>
            </w:pPr>
          </w:p>
          <w:p w:rsidR="00CE0BF8" w:rsidRPr="008E45FE" w:rsidRDefault="008433B5" w:rsidP="000F5033">
            <w:pPr>
              <w:pStyle w:val="ac"/>
              <w:numPr>
                <w:ilvl w:val="0"/>
                <w:numId w:val="1"/>
              </w:numPr>
              <w:ind w:leftChars="0"/>
              <w:rPr>
                <w:rFonts w:ascii="ＭＳ ゴシック" w:eastAsia="ＭＳ ゴシック" w:hAnsi="ＭＳ ゴシック"/>
                <w:b/>
              </w:rPr>
            </w:pPr>
            <w:r w:rsidRPr="008E45FE">
              <w:rPr>
                <w:rFonts w:ascii="ＭＳ ゴシック" w:eastAsia="ＭＳ ゴシック" w:hAnsi="ＭＳ ゴシック" w:hint="eastAsia"/>
                <w:b/>
              </w:rPr>
              <w:t>本時のめあてを確認する</w:t>
            </w:r>
            <w:r w:rsidR="00CE0BF8" w:rsidRPr="008E45FE">
              <w:rPr>
                <w:rFonts w:ascii="ＭＳ ゴシック" w:eastAsia="ＭＳ ゴシック" w:hAnsi="ＭＳ ゴシック" w:hint="eastAsia"/>
                <w:b/>
              </w:rPr>
              <w:t>。</w:t>
            </w:r>
          </w:p>
          <w:p w:rsidR="008433B5" w:rsidRDefault="008433B5" w:rsidP="000F503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6432" behindDoc="0" locked="0" layoutInCell="1" allowOverlap="1" wp14:anchorId="276F931E" wp14:editId="7E6BA390">
                      <wp:simplePos x="0" y="0"/>
                      <wp:positionH relativeFrom="column">
                        <wp:posOffset>31115</wp:posOffset>
                      </wp:positionH>
                      <wp:positionV relativeFrom="paragraph">
                        <wp:posOffset>20320</wp:posOffset>
                      </wp:positionV>
                      <wp:extent cx="4089400" cy="533400"/>
                      <wp:effectExtent l="0" t="0" r="25400" b="19050"/>
                      <wp:wrapNone/>
                      <wp:docPr id="9" name="正方形/長方形 9"/>
                      <wp:cNvGraphicFramePr/>
                      <a:graphic xmlns:a="http://schemas.openxmlformats.org/drawingml/2006/main">
                        <a:graphicData uri="http://schemas.microsoft.com/office/word/2010/wordprocessingShape">
                          <wps:wsp>
                            <wps:cNvSpPr/>
                            <wps:spPr>
                              <a:xfrm>
                                <a:off x="0" y="0"/>
                                <a:ext cx="4089400" cy="533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72D0C" w:rsidRDefault="00472D0C" w:rsidP="008D2D4F">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学習課題：</w:t>
                                  </w:r>
                                </w:p>
                                <w:p w:rsidR="00472D0C" w:rsidRPr="00765D8C" w:rsidRDefault="00472D0C" w:rsidP="008D2D4F">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お金の正体を明らかにしよう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F931E" id="正方形/長方形 9" o:spid="_x0000_s1026" style="position:absolute;left:0;text-align:left;margin-left:2.45pt;margin-top:1.6pt;width:322pt;height: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" filled="f" strokecolor="black [3213]">
                      <v:textbox>
                        <w:txbxContent>
                          <w:p w:rsidR="00472D0C" w:rsidRDefault="00472D0C" w:rsidP="008D2D4F">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学習課題：</w:t>
                            </w:r>
                          </w:p>
                          <w:p w:rsidR="00472D0C" w:rsidRPr="00765D8C" w:rsidRDefault="00472D0C" w:rsidP="008D2D4F">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お金の正体を明らかにしよう</w:t>
                            </w:r>
                          </w:p>
                        </w:txbxContent>
                      </v:textbox>
                    </v:rect>
                  </w:pict>
                </mc:Fallback>
              </mc:AlternateContent>
            </w:r>
          </w:p>
          <w:p w:rsidR="008433B5" w:rsidRDefault="008433B5" w:rsidP="000F5033">
            <w:pPr>
              <w:rPr>
                <w:rFonts w:ascii="ＭＳ ゴシック" w:eastAsia="ＭＳ ゴシック" w:hAnsi="ＭＳ ゴシック"/>
              </w:rPr>
            </w:pPr>
          </w:p>
          <w:p w:rsidR="00CE0BF8" w:rsidRDefault="00CE0BF8" w:rsidP="000F5033">
            <w:pPr>
              <w:rPr>
                <w:rFonts w:ascii="ＭＳ ゴシック" w:eastAsia="ＭＳ ゴシック" w:hAnsi="ＭＳ ゴシック"/>
              </w:rPr>
            </w:pPr>
          </w:p>
          <w:p w:rsidR="001F7EDD" w:rsidRPr="008E45FE" w:rsidRDefault="001F7EDD" w:rsidP="001F7EDD">
            <w:pPr>
              <w:pStyle w:val="ac"/>
              <w:numPr>
                <w:ilvl w:val="0"/>
                <w:numId w:val="1"/>
              </w:numPr>
              <w:ind w:leftChars="0"/>
              <w:rPr>
                <w:rFonts w:ascii="ＭＳ ゴシック" w:eastAsia="ＭＳ ゴシック" w:hAnsi="ＭＳ ゴシック"/>
                <w:b/>
              </w:rPr>
            </w:pPr>
            <w:r w:rsidRPr="008E45FE">
              <w:rPr>
                <w:rFonts w:ascii="ＭＳ ゴシック" w:eastAsia="ＭＳ ゴシック" w:hAnsi="ＭＳ ゴシック" w:hint="eastAsia"/>
                <w:b/>
              </w:rPr>
              <w:t>クイズに挑戦しながらお金</w:t>
            </w:r>
            <w:r w:rsidR="001E287A">
              <w:rPr>
                <w:rFonts w:ascii="ＭＳ ゴシック" w:eastAsia="ＭＳ ゴシック" w:hAnsi="ＭＳ ゴシック" w:hint="eastAsia"/>
                <w:b/>
              </w:rPr>
              <w:t>が誕生した背景</w:t>
            </w:r>
            <w:bookmarkStart w:id="2" w:name="_GoBack"/>
            <w:bookmarkEnd w:id="2"/>
            <w:r w:rsidRPr="008E45FE">
              <w:rPr>
                <w:rFonts w:ascii="ＭＳ ゴシック" w:eastAsia="ＭＳ ゴシック" w:hAnsi="ＭＳ ゴシック" w:hint="eastAsia"/>
                <w:b/>
              </w:rPr>
              <w:t>を</w:t>
            </w:r>
            <w:r w:rsidR="007E5E14" w:rsidRPr="008E45FE">
              <w:rPr>
                <w:rFonts w:ascii="ＭＳ ゴシック" w:eastAsia="ＭＳ ゴシック" w:hAnsi="ＭＳ ゴシック" w:hint="eastAsia"/>
                <w:b/>
              </w:rPr>
              <w:t>理解する。</w:t>
            </w:r>
          </w:p>
          <w:p w:rsidR="007E5E14" w:rsidRDefault="00472D0C" w:rsidP="008E45FE">
            <w:pPr>
              <w:rPr>
                <w:rFonts w:ascii="ＭＳ ゴシック" w:eastAsia="ＭＳ ゴシック" w:hAnsi="ＭＳ ゴシック"/>
              </w:rPr>
            </w:pPr>
            <w:r>
              <w:rPr>
                <w:rFonts w:ascii="ＭＳ ゴシック" w:eastAsia="ＭＳ ゴシック" w:hAnsi="ＭＳ ゴシック" w:hint="eastAsia"/>
              </w:rPr>
              <w:t>○</w:t>
            </w:r>
            <w:r w:rsidR="007E5E14">
              <w:rPr>
                <w:rFonts w:ascii="ＭＳ ゴシック" w:eastAsia="ＭＳ ゴシック" w:hAnsi="ＭＳ ゴシック" w:hint="eastAsia"/>
              </w:rPr>
              <w:t>大昔、人は自分の持っていないものをどうやって手に入れていたのでしょう？</w:t>
            </w:r>
          </w:p>
          <w:p w:rsidR="007E5E14" w:rsidRDefault="00D92A2C" w:rsidP="007E5E14">
            <w:pPr>
              <w:rPr>
                <w:rFonts w:ascii="ＭＳ ゴシック" w:eastAsia="ＭＳ ゴシック" w:hAnsi="ＭＳ ゴシック"/>
              </w:rPr>
            </w:pPr>
            <w:r>
              <w:rPr>
                <w:rFonts w:ascii="ＭＳ ゴシック" w:eastAsia="ＭＳ ゴシック" w:hAnsi="ＭＳ ゴシック" w:hint="eastAsia"/>
              </w:rPr>
              <w:t>（説）</w:t>
            </w:r>
            <w:r w:rsidR="00002D32">
              <w:rPr>
                <w:rFonts w:ascii="ＭＳ ゴシック" w:eastAsia="ＭＳ ゴシック" w:hAnsi="ＭＳ ゴシック" w:hint="eastAsia"/>
              </w:rPr>
              <w:t>他の人から奪ったり、交換してモノを手に入れていました。</w:t>
            </w:r>
          </w:p>
          <w:p w:rsidR="00002D32" w:rsidRPr="007E5E14" w:rsidRDefault="00002D32" w:rsidP="00002D32">
            <w:pPr>
              <w:ind w:leftChars="286" w:left="601"/>
              <w:rPr>
                <w:rFonts w:ascii="ＭＳ ゴシック" w:eastAsia="ＭＳ ゴシック" w:hAnsi="ＭＳ ゴシック"/>
              </w:rPr>
            </w:pPr>
          </w:p>
          <w:p w:rsidR="001F7EDD" w:rsidRDefault="00472D0C" w:rsidP="008E45FE">
            <w:pPr>
              <w:rPr>
                <w:rFonts w:ascii="ＭＳ ゴシック" w:eastAsia="ＭＳ ゴシック" w:hAnsi="ＭＳ ゴシック"/>
              </w:rPr>
            </w:pPr>
            <w:r>
              <w:rPr>
                <w:rFonts w:ascii="ＭＳ ゴシック" w:eastAsia="ＭＳ ゴシック" w:hAnsi="ＭＳ ゴシック" w:hint="eastAsia"/>
              </w:rPr>
              <w:t>○</w:t>
            </w:r>
            <w:r w:rsidR="00002D32">
              <w:rPr>
                <w:rFonts w:ascii="ＭＳ ゴシック" w:eastAsia="ＭＳ ゴシック" w:hAnsi="ＭＳ ゴシック" w:hint="eastAsia"/>
              </w:rPr>
              <w:t>お金が無かったころ、お金の代わりとして使われていた「あるもの」とは何でしょう？</w:t>
            </w:r>
          </w:p>
          <w:p w:rsidR="00D9620B" w:rsidRDefault="00002D32" w:rsidP="00674E6C">
            <w:pPr>
              <w:rPr>
                <w:rFonts w:ascii="ＭＳ ゴシック" w:eastAsia="ＭＳ ゴシック" w:hAnsi="ＭＳ ゴシック"/>
              </w:rPr>
            </w:pPr>
            <w:r>
              <w:rPr>
                <w:rFonts w:ascii="ＭＳ ゴシック" w:eastAsia="ＭＳ ゴシック" w:hAnsi="ＭＳ ゴシック" w:hint="eastAsia"/>
              </w:rPr>
              <w:t>（説）塩、貝</w:t>
            </w:r>
            <w:r w:rsidR="00D9620B">
              <w:rPr>
                <w:rFonts w:ascii="ＭＳ ゴシック" w:eastAsia="ＭＳ ゴシック" w:hAnsi="ＭＳ ゴシック" w:hint="eastAsia"/>
              </w:rPr>
              <w:t>など様々なものが使われ</w:t>
            </w:r>
            <w:r w:rsidR="00472D0C">
              <w:rPr>
                <w:rFonts w:ascii="ＭＳ ゴシック" w:eastAsia="ＭＳ ゴシック" w:hAnsi="ＭＳ ゴシック" w:hint="eastAsia"/>
              </w:rPr>
              <w:t>、</w:t>
            </w:r>
            <w:r w:rsidR="00D9620B">
              <w:rPr>
                <w:rFonts w:ascii="ＭＳ ゴシック" w:eastAsia="ＭＳ ゴシック" w:hAnsi="ＭＳ ゴシック" w:hint="eastAsia"/>
              </w:rPr>
              <w:t>次第に金属などが共通のお金として使われるようになり</w:t>
            </w:r>
            <w:r w:rsidR="00472D0C">
              <w:rPr>
                <w:rFonts w:ascii="ＭＳ ゴシック" w:eastAsia="ＭＳ ゴシック" w:hAnsi="ＭＳ ゴシック" w:hint="eastAsia"/>
              </w:rPr>
              <w:t>、紙のお金も登場しました</w:t>
            </w:r>
            <w:r w:rsidR="00D9620B">
              <w:rPr>
                <w:rFonts w:ascii="ＭＳ ゴシック" w:eastAsia="ＭＳ ゴシック" w:hAnsi="ＭＳ ゴシック" w:hint="eastAsia"/>
              </w:rPr>
              <w:t>。</w:t>
            </w:r>
          </w:p>
          <w:p w:rsidR="00002D32" w:rsidRPr="00674E6C" w:rsidRDefault="00002D32" w:rsidP="000F5033">
            <w:pPr>
              <w:rPr>
                <w:rFonts w:ascii="ＭＳ ゴシック" w:eastAsia="ＭＳ ゴシック" w:hAnsi="ＭＳ ゴシック"/>
              </w:rPr>
            </w:pPr>
          </w:p>
          <w:p w:rsidR="00D9620B" w:rsidRDefault="00472D0C" w:rsidP="000F5033">
            <w:pPr>
              <w:rPr>
                <w:rFonts w:ascii="ＭＳ ゴシック" w:eastAsia="ＭＳ ゴシック" w:hAnsi="ＭＳ ゴシック"/>
              </w:rPr>
            </w:pPr>
            <w:r>
              <w:rPr>
                <w:rFonts w:ascii="ＭＳ ゴシック" w:eastAsia="ＭＳ ゴシック" w:hAnsi="ＭＳ ゴシック" w:hint="eastAsia"/>
              </w:rPr>
              <w:t>○</w:t>
            </w:r>
            <w:r w:rsidR="008E45FE">
              <w:rPr>
                <w:rFonts w:ascii="ＭＳ ゴシック" w:eastAsia="ＭＳ ゴシック" w:hAnsi="ＭＳ ゴシック" w:hint="eastAsia"/>
              </w:rPr>
              <w:t>１万円札を１枚作るのにかかるお金はどれくらいでしょう？</w:t>
            </w:r>
          </w:p>
          <w:p w:rsidR="00D9620B" w:rsidRDefault="00472D0C" w:rsidP="000F5033">
            <w:pPr>
              <w:rPr>
                <w:rFonts w:ascii="ＭＳ ゴシック" w:eastAsia="ＭＳ ゴシック" w:hAnsi="ＭＳ ゴシック"/>
              </w:rPr>
            </w:pPr>
            <w:r>
              <w:rPr>
                <w:rFonts w:ascii="ＭＳ ゴシック" w:eastAsia="ＭＳ ゴシック" w:hAnsi="ＭＳ ゴシック" w:hint="eastAsia"/>
              </w:rPr>
              <w:t>（説）約20円です。お金の価値は信用によって成り立つので、お金の信用を無くす偽札づくりは犯罪になります。</w:t>
            </w:r>
          </w:p>
          <w:p w:rsidR="00472D0C" w:rsidRPr="00472D0C" w:rsidRDefault="00472D0C" w:rsidP="000F5033">
            <w:pPr>
              <w:rPr>
                <w:rFonts w:ascii="ＭＳ ゴシック" w:eastAsia="ＭＳ ゴシック" w:hAnsi="ＭＳ ゴシック"/>
              </w:rPr>
            </w:pPr>
          </w:p>
          <w:p w:rsidR="001B61E2" w:rsidRPr="008E45FE" w:rsidRDefault="001F7EDD" w:rsidP="001F7EDD">
            <w:pPr>
              <w:pStyle w:val="ac"/>
              <w:numPr>
                <w:ilvl w:val="0"/>
                <w:numId w:val="1"/>
              </w:numPr>
              <w:ind w:leftChars="0"/>
              <w:rPr>
                <w:rFonts w:ascii="ＭＳ ゴシック" w:eastAsia="ＭＳ ゴシック" w:hAnsi="ＭＳ ゴシック"/>
                <w:b/>
              </w:rPr>
            </w:pPr>
            <w:r w:rsidRPr="008E45FE">
              <w:rPr>
                <w:rFonts w:ascii="ＭＳ ゴシック" w:eastAsia="ＭＳ ゴシック" w:hAnsi="ＭＳ ゴシック" w:hint="eastAsia"/>
                <w:b/>
              </w:rPr>
              <w:t>お金とは何か</w:t>
            </w:r>
            <w:r w:rsidR="007E5E14" w:rsidRPr="008E45FE">
              <w:rPr>
                <w:rFonts w:ascii="ＭＳ ゴシック" w:eastAsia="ＭＳ ゴシック" w:hAnsi="ＭＳ ゴシック" w:hint="eastAsia"/>
                <w:b/>
              </w:rPr>
              <w:t>を</w:t>
            </w:r>
            <w:r w:rsidRPr="008E45FE">
              <w:rPr>
                <w:rFonts w:ascii="ＭＳ ゴシック" w:eastAsia="ＭＳ ゴシック" w:hAnsi="ＭＳ ゴシック" w:hint="eastAsia"/>
                <w:b/>
              </w:rPr>
              <w:t>まとめる。</w:t>
            </w:r>
            <w:r w:rsidR="001B61E2" w:rsidRPr="008E45FE">
              <w:rPr>
                <w:rFonts w:hint="eastAsia"/>
                <w:b/>
                <w:noProof/>
              </w:rPr>
              <mc:AlternateContent>
                <mc:Choice Requires="wps">
                  <w:drawing>
                    <wp:anchor distT="0" distB="0" distL="114300" distR="114300" simplePos="0" relativeHeight="251667456" behindDoc="0" locked="0" layoutInCell="1" allowOverlap="1" wp14:anchorId="026EB7F6" wp14:editId="6C941A87">
                      <wp:simplePos x="0" y="0"/>
                      <wp:positionH relativeFrom="column">
                        <wp:posOffset>31115</wp:posOffset>
                      </wp:positionH>
                      <wp:positionV relativeFrom="paragraph">
                        <wp:posOffset>300143</wp:posOffset>
                      </wp:positionV>
                      <wp:extent cx="4089400" cy="837777"/>
                      <wp:effectExtent l="0" t="0" r="25400" b="19685"/>
                      <wp:wrapNone/>
                      <wp:docPr id="14" name="正方形/長方形 14"/>
                      <wp:cNvGraphicFramePr/>
                      <a:graphic xmlns:a="http://schemas.openxmlformats.org/drawingml/2006/main">
                        <a:graphicData uri="http://schemas.microsoft.com/office/word/2010/wordprocessingShape">
                          <wps:wsp>
                            <wps:cNvSpPr/>
                            <wps:spPr>
                              <a:xfrm>
                                <a:off x="0" y="0"/>
                                <a:ext cx="4089400" cy="837777"/>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72D0C" w:rsidRDefault="00472D0C" w:rsidP="001F7ED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①様々なもののものさし</w:t>
                                  </w:r>
                                </w:p>
                                <w:p w:rsidR="00472D0C" w:rsidRDefault="00472D0C" w:rsidP="001F7ED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②保存ができる</w:t>
                                  </w:r>
                                </w:p>
                                <w:p w:rsidR="00472D0C" w:rsidRPr="00765D8C" w:rsidRDefault="00472D0C" w:rsidP="001F7ED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③交換をスムーズにするための道具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6EB7F6" id="正方形/長方形 14" o:spid="_x0000_s1027" style="position:absolute;left:0;text-align:left;margin-left:2.45pt;margin-top:23.65pt;width:322pt;height:65.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" filled="f" strokecolor="black [3213]">
                      <v:textbox>
                        <w:txbxContent>
                          <w:p w:rsidR="00472D0C" w:rsidRDefault="00472D0C" w:rsidP="001F7ED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①様々なもののものさし</w:t>
                            </w:r>
                          </w:p>
                          <w:p w:rsidR="00472D0C" w:rsidRDefault="00472D0C" w:rsidP="001F7ED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②保存ができる</w:t>
                            </w:r>
                          </w:p>
                          <w:p w:rsidR="00472D0C" w:rsidRPr="00765D8C" w:rsidRDefault="00472D0C" w:rsidP="001F7EDD">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③交換をスムーズにするための道具</w:t>
                            </w:r>
                          </w:p>
                        </w:txbxContent>
                      </v:textbox>
                    </v:rect>
                  </w:pict>
                </mc:Fallback>
              </mc:AlternateContent>
            </w:r>
          </w:p>
        </w:tc>
        <w:tc>
          <w:tcPr>
            <w:tcW w:w="2268" w:type="dxa"/>
          </w:tcPr>
          <w:p w:rsidR="00CE0BF8" w:rsidRDefault="00CE0BF8" w:rsidP="00CE0BF8">
            <w:pPr>
              <w:rPr>
                <w:rFonts w:ascii="ＭＳ ゴシック" w:eastAsia="ＭＳ ゴシック" w:hAnsi="ＭＳ ゴシック"/>
              </w:rPr>
            </w:pPr>
          </w:p>
          <w:p w:rsidR="00CE0BF8" w:rsidRDefault="00472D0C" w:rsidP="00CE0BF8">
            <w:pPr>
              <w:rPr>
                <w:rFonts w:ascii="ＭＳ ゴシック" w:eastAsia="ＭＳ ゴシック" w:hAnsi="ＭＳ ゴシック"/>
              </w:rPr>
            </w:pPr>
            <w:r>
              <w:rPr>
                <w:rFonts w:ascii="ＭＳ ゴシック" w:eastAsia="ＭＳ ゴシック" w:hAnsi="ＭＳ ゴシック" w:hint="eastAsia"/>
              </w:rPr>
              <w:t>ワークシート</w:t>
            </w:r>
          </w:p>
          <w:p w:rsidR="00CE0BF8" w:rsidRDefault="00CE0BF8" w:rsidP="00CE0BF8">
            <w:pPr>
              <w:rPr>
                <w:rFonts w:ascii="ＭＳ ゴシック" w:eastAsia="ＭＳ ゴシック" w:hAnsi="ＭＳ ゴシック"/>
              </w:rPr>
            </w:pPr>
          </w:p>
          <w:p w:rsidR="00CE0BF8" w:rsidRPr="00472D0C" w:rsidRDefault="00CE0BF8" w:rsidP="00CE0BF8">
            <w:pPr>
              <w:rPr>
                <w:rFonts w:ascii="ＭＳ ゴシック" w:eastAsia="ＭＳ ゴシック" w:hAnsi="ＭＳ ゴシック"/>
              </w:rPr>
            </w:pPr>
          </w:p>
          <w:p w:rsidR="00CE0BF8" w:rsidRDefault="00CE0BF8" w:rsidP="00CE0BF8">
            <w:pPr>
              <w:rPr>
                <w:rFonts w:ascii="ＭＳ ゴシック" w:eastAsia="ＭＳ ゴシック" w:hAnsi="ＭＳ ゴシック"/>
              </w:rPr>
            </w:pPr>
          </w:p>
          <w:p w:rsidR="00CE0BF8" w:rsidRDefault="00CE0BF8" w:rsidP="00CE0BF8">
            <w:pPr>
              <w:rPr>
                <w:rFonts w:ascii="ＭＳ ゴシック" w:eastAsia="ＭＳ ゴシック" w:hAnsi="ＭＳ ゴシック"/>
              </w:rPr>
            </w:pPr>
          </w:p>
          <w:p w:rsidR="00BC0C03" w:rsidRDefault="00BC0C03" w:rsidP="00CE0BF8">
            <w:pPr>
              <w:rPr>
                <w:rFonts w:ascii="ＭＳ ゴシック" w:eastAsia="ＭＳ ゴシック" w:hAnsi="ＭＳ ゴシック"/>
              </w:rPr>
            </w:pPr>
          </w:p>
          <w:p w:rsidR="00BC0C03" w:rsidRDefault="00BC0C03" w:rsidP="00CE0BF8">
            <w:pPr>
              <w:rPr>
                <w:rFonts w:ascii="ＭＳ ゴシック" w:eastAsia="ＭＳ ゴシック" w:hAnsi="ＭＳ ゴシック"/>
              </w:rPr>
            </w:pPr>
          </w:p>
          <w:p w:rsidR="0080005A" w:rsidRDefault="00472D0C" w:rsidP="00CE0BF8">
            <w:pPr>
              <w:rPr>
                <w:rFonts w:ascii="ＭＳ ゴシック" w:eastAsia="ＭＳ ゴシック" w:hAnsi="ＭＳ ゴシック"/>
              </w:rPr>
            </w:pPr>
            <w:r>
              <w:rPr>
                <w:rFonts w:ascii="ＭＳ ゴシック" w:eastAsia="ＭＳ ゴシック" w:hAnsi="ＭＳ ゴシック" w:hint="eastAsia"/>
              </w:rPr>
              <w:t>ワークシート</w:t>
            </w:r>
          </w:p>
          <w:p w:rsidR="00CE0BF8" w:rsidRDefault="00CE0BF8" w:rsidP="00CE0BF8">
            <w:pPr>
              <w:rPr>
                <w:rFonts w:ascii="ＭＳ ゴシック" w:eastAsia="ＭＳ ゴシック" w:hAnsi="ＭＳ ゴシック"/>
              </w:rPr>
            </w:pPr>
            <w:r>
              <w:rPr>
                <w:rFonts w:ascii="ＭＳ ゴシック" w:eastAsia="ＭＳ ゴシック" w:hAnsi="ＭＳ ゴシック" w:hint="eastAsia"/>
              </w:rPr>
              <w:t>スライドＰ</w:t>
            </w:r>
            <w:r w:rsidR="00472D0C">
              <w:rPr>
                <w:rFonts w:ascii="ＭＳ ゴシック" w:eastAsia="ＭＳ ゴシック" w:hAnsi="ＭＳ ゴシック" w:hint="eastAsia"/>
              </w:rPr>
              <w:t>7</w:t>
            </w:r>
          </w:p>
          <w:p w:rsidR="00BC0C03" w:rsidRDefault="00BC0C03" w:rsidP="00CE0BF8">
            <w:pPr>
              <w:rPr>
                <w:rFonts w:ascii="ＭＳ ゴシック" w:eastAsia="ＭＳ ゴシック" w:hAnsi="ＭＳ ゴシック"/>
              </w:rPr>
            </w:pPr>
          </w:p>
          <w:p w:rsidR="001B61E2" w:rsidRDefault="001B61E2" w:rsidP="00CE0BF8">
            <w:pPr>
              <w:rPr>
                <w:rFonts w:ascii="ＭＳ ゴシック" w:eastAsia="ＭＳ ゴシック" w:hAnsi="ＭＳ ゴシック"/>
              </w:rPr>
            </w:pPr>
          </w:p>
          <w:p w:rsidR="00472D0C" w:rsidRDefault="00472D0C" w:rsidP="00CE0BF8">
            <w:pPr>
              <w:rPr>
                <w:rFonts w:ascii="ＭＳ ゴシック" w:eastAsia="ＭＳ ゴシック" w:hAnsi="ＭＳ ゴシック"/>
              </w:rPr>
            </w:pPr>
          </w:p>
          <w:p w:rsidR="008433B5" w:rsidRDefault="008433B5" w:rsidP="00CE0BF8">
            <w:pPr>
              <w:rPr>
                <w:rFonts w:ascii="ＭＳ ゴシック" w:eastAsia="ＭＳ ゴシック" w:hAnsi="ＭＳ ゴシック"/>
              </w:rPr>
            </w:pPr>
            <w:r>
              <w:rPr>
                <w:rFonts w:ascii="ＭＳ ゴシック" w:eastAsia="ＭＳ ゴシック" w:hAnsi="ＭＳ ゴシック" w:hint="eastAsia"/>
              </w:rPr>
              <w:t>スライドＰ</w:t>
            </w:r>
            <w:r w:rsidR="00472D0C">
              <w:rPr>
                <w:rFonts w:ascii="ＭＳ ゴシック" w:eastAsia="ＭＳ ゴシック" w:hAnsi="ＭＳ ゴシック" w:hint="eastAsia"/>
              </w:rPr>
              <w:t>14</w:t>
            </w:r>
          </w:p>
          <w:p w:rsidR="008433B5" w:rsidRDefault="008433B5" w:rsidP="00CE0BF8">
            <w:pPr>
              <w:rPr>
                <w:rFonts w:ascii="ＭＳ ゴシック" w:eastAsia="ＭＳ ゴシック" w:hAnsi="ＭＳ ゴシック"/>
              </w:rPr>
            </w:pPr>
          </w:p>
          <w:p w:rsidR="001B61E2" w:rsidRDefault="001B61E2" w:rsidP="00CE0BF8">
            <w:pPr>
              <w:rPr>
                <w:rFonts w:ascii="ＭＳ ゴシック" w:eastAsia="ＭＳ ゴシック" w:hAnsi="ＭＳ ゴシック"/>
              </w:rPr>
            </w:pPr>
          </w:p>
          <w:p w:rsidR="001B61E2" w:rsidRDefault="001B61E2" w:rsidP="00CE0BF8">
            <w:pPr>
              <w:rPr>
                <w:rFonts w:ascii="ＭＳ ゴシック" w:eastAsia="ＭＳ ゴシック" w:hAnsi="ＭＳ ゴシック"/>
              </w:rPr>
            </w:pPr>
          </w:p>
          <w:p w:rsidR="001B61E2" w:rsidRDefault="001B61E2" w:rsidP="00CE0BF8">
            <w:pPr>
              <w:rPr>
                <w:rFonts w:ascii="ＭＳ ゴシック" w:eastAsia="ＭＳ ゴシック" w:hAnsi="ＭＳ ゴシック"/>
              </w:rPr>
            </w:pPr>
          </w:p>
          <w:p w:rsidR="008433B5" w:rsidRDefault="008433B5" w:rsidP="00CE0BF8">
            <w:pPr>
              <w:rPr>
                <w:rFonts w:ascii="ＭＳ ゴシック" w:eastAsia="ＭＳ ゴシック" w:hAnsi="ＭＳ ゴシック"/>
              </w:rPr>
            </w:pPr>
            <w:r>
              <w:rPr>
                <w:rFonts w:ascii="ＭＳ ゴシック" w:eastAsia="ＭＳ ゴシック" w:hAnsi="ＭＳ ゴシック" w:hint="eastAsia"/>
              </w:rPr>
              <w:t>スライドＰ</w:t>
            </w:r>
            <w:r w:rsidR="00472D0C">
              <w:rPr>
                <w:rFonts w:ascii="ＭＳ ゴシック" w:eastAsia="ＭＳ ゴシック" w:hAnsi="ＭＳ ゴシック" w:hint="eastAsia"/>
              </w:rPr>
              <w:t>21</w:t>
            </w:r>
          </w:p>
          <w:p w:rsidR="00472D0C" w:rsidRDefault="00472D0C" w:rsidP="00CE0BF8">
            <w:pPr>
              <w:rPr>
                <w:rFonts w:ascii="ＭＳ ゴシック" w:eastAsia="ＭＳ ゴシック" w:hAnsi="ＭＳ ゴシック"/>
              </w:rPr>
            </w:pPr>
          </w:p>
          <w:p w:rsidR="00472D0C" w:rsidRDefault="00472D0C" w:rsidP="00CE0BF8">
            <w:pPr>
              <w:rPr>
                <w:rFonts w:ascii="ＭＳ ゴシック" w:eastAsia="ＭＳ ゴシック" w:hAnsi="ＭＳ ゴシック"/>
              </w:rPr>
            </w:pPr>
          </w:p>
          <w:p w:rsidR="00472D0C" w:rsidRDefault="00472D0C" w:rsidP="00CE0BF8">
            <w:pPr>
              <w:rPr>
                <w:rFonts w:ascii="ＭＳ ゴシック" w:eastAsia="ＭＳ ゴシック" w:hAnsi="ＭＳ ゴシック"/>
              </w:rPr>
            </w:pPr>
          </w:p>
          <w:p w:rsidR="00472D0C" w:rsidRDefault="00472D0C" w:rsidP="00CE0BF8">
            <w:pPr>
              <w:rPr>
                <w:rFonts w:ascii="ＭＳ ゴシック" w:eastAsia="ＭＳ ゴシック" w:hAnsi="ＭＳ ゴシック"/>
              </w:rPr>
            </w:pPr>
          </w:p>
          <w:p w:rsidR="00472D0C" w:rsidRPr="00CE0BF8" w:rsidRDefault="00472D0C" w:rsidP="00CE0BF8">
            <w:pPr>
              <w:rPr>
                <w:rFonts w:ascii="ＭＳ ゴシック" w:eastAsia="ＭＳ ゴシック" w:hAnsi="ＭＳ ゴシック"/>
              </w:rPr>
            </w:pPr>
            <w:r>
              <w:rPr>
                <w:rFonts w:ascii="ＭＳ ゴシック" w:eastAsia="ＭＳ ゴシック" w:hAnsi="ＭＳ ゴシック" w:hint="eastAsia"/>
              </w:rPr>
              <w:t>ワークシート</w:t>
            </w:r>
          </w:p>
        </w:tc>
      </w:tr>
      <w:bookmarkEnd w:id="1"/>
    </w:tbl>
    <w:p w:rsidR="00D62A75" w:rsidRPr="00D62A75" w:rsidRDefault="00D62A75"/>
    <w:sectPr w:rsidR="00D62A75" w:rsidRPr="00D62A75" w:rsidSect="00FF1992">
      <w:footerReference w:type="default" r:id="rId8"/>
      <w:pgSz w:w="11906" w:h="16838"/>
      <w:pgMar w:top="1440" w:right="1080" w:bottom="1440" w:left="1080"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2D0C" w:rsidRDefault="00472D0C" w:rsidP="00D62A75">
      <w:r>
        <w:separator/>
      </w:r>
    </w:p>
  </w:endnote>
  <w:endnote w:type="continuationSeparator" w:id="0">
    <w:p w:rsidR="00472D0C" w:rsidRDefault="00472D0C" w:rsidP="00D6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1992" w:rsidRPr="006517B1" w:rsidRDefault="00FF1992" w:rsidP="00FF1992">
    <w:pPr>
      <w:pStyle w:val="aa"/>
      <w:jc w:val="right"/>
      <w:rPr>
        <w:rFonts w:ascii="ＭＳ ゴシック" w:eastAsia="ＭＳ ゴシック" w:hAnsi="ＭＳ ゴシック"/>
      </w:rPr>
    </w:pPr>
    <w:r w:rsidRPr="006517B1">
      <w:rPr>
        <w:rFonts w:ascii="ＭＳ ゴシック" w:eastAsia="ＭＳ ゴシック" w:hAnsi="ＭＳ ゴシック" w:hint="eastAsia"/>
      </w:rPr>
      <w:t>時間は分単位・</w:t>
    </w:r>
    <w:r>
      <w:rPr>
        <w:rFonts w:ascii="ＭＳ ゴシック" w:eastAsia="ＭＳ ゴシック" w:hAnsi="ＭＳ ゴシック" w:hint="eastAsia"/>
      </w:rPr>
      <w:t>（問）</w:t>
    </w:r>
    <w:r w:rsidRPr="006517B1">
      <w:rPr>
        <w:rFonts w:ascii="ＭＳ ゴシック" w:eastAsia="ＭＳ ゴシック" w:hAnsi="ＭＳ ゴシック" w:hint="eastAsia"/>
      </w:rPr>
      <w:t>は問いかけの例・</w:t>
    </w:r>
    <w:r>
      <w:rPr>
        <w:rFonts w:ascii="ＭＳ ゴシック" w:eastAsia="ＭＳ ゴシック" w:hAnsi="ＭＳ ゴシック" w:hint="eastAsia"/>
      </w:rPr>
      <w:t>（説）</w:t>
    </w:r>
    <w:r w:rsidRPr="006517B1">
      <w:rPr>
        <w:rFonts w:ascii="ＭＳ ゴシック" w:eastAsia="ＭＳ ゴシック" w:hAnsi="ＭＳ ゴシック" w:hint="eastAsia"/>
      </w:rPr>
      <w:t>は説明</w:t>
    </w:r>
  </w:p>
  <w:p w:rsidR="00472D0C" w:rsidRDefault="00472D0C" w:rsidP="00D20A84">
    <w:pPr>
      <w:pStyle w:val="aa"/>
      <w:jc w:val="right"/>
    </w:pPr>
    <w:r w:rsidRPr="00D20A84">
      <w:t>Copyright (C) 2020 The Bank of Yokohama, Ltd.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2D0C" w:rsidRDefault="00472D0C" w:rsidP="00D62A75">
      <w:r>
        <w:separator/>
      </w:r>
    </w:p>
  </w:footnote>
  <w:footnote w:type="continuationSeparator" w:id="0">
    <w:p w:rsidR="00472D0C" w:rsidRDefault="00472D0C" w:rsidP="00D62A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C0F4A"/>
    <w:multiLevelType w:val="hybridMultilevel"/>
    <w:tmpl w:val="6F00CD3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7681CDC"/>
    <w:multiLevelType w:val="hybridMultilevel"/>
    <w:tmpl w:val="D108B8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A75"/>
    <w:rsid w:val="00002D32"/>
    <w:rsid w:val="000B17D7"/>
    <w:rsid w:val="000D69D3"/>
    <w:rsid w:val="000F5033"/>
    <w:rsid w:val="001519E3"/>
    <w:rsid w:val="001A29F0"/>
    <w:rsid w:val="001B61E2"/>
    <w:rsid w:val="001E0DED"/>
    <w:rsid w:val="001E287A"/>
    <w:rsid w:val="001F1C6C"/>
    <w:rsid w:val="001F7EDD"/>
    <w:rsid w:val="00246E00"/>
    <w:rsid w:val="002514BE"/>
    <w:rsid w:val="002800C5"/>
    <w:rsid w:val="0028703D"/>
    <w:rsid w:val="002B5506"/>
    <w:rsid w:val="002D0541"/>
    <w:rsid w:val="002E0805"/>
    <w:rsid w:val="002F474C"/>
    <w:rsid w:val="00304524"/>
    <w:rsid w:val="00373334"/>
    <w:rsid w:val="00472D0C"/>
    <w:rsid w:val="00583241"/>
    <w:rsid w:val="005C22CB"/>
    <w:rsid w:val="00674E6C"/>
    <w:rsid w:val="00765D8C"/>
    <w:rsid w:val="007966A1"/>
    <w:rsid w:val="007C7F1D"/>
    <w:rsid w:val="007E5E14"/>
    <w:rsid w:val="0080005A"/>
    <w:rsid w:val="008433B5"/>
    <w:rsid w:val="008A148B"/>
    <w:rsid w:val="008D2D4F"/>
    <w:rsid w:val="008E45FE"/>
    <w:rsid w:val="009332FF"/>
    <w:rsid w:val="00981FA6"/>
    <w:rsid w:val="00981FAA"/>
    <w:rsid w:val="00986F5D"/>
    <w:rsid w:val="00A268B5"/>
    <w:rsid w:val="00A806A7"/>
    <w:rsid w:val="00A80A8D"/>
    <w:rsid w:val="00B56995"/>
    <w:rsid w:val="00B6731F"/>
    <w:rsid w:val="00B6772C"/>
    <w:rsid w:val="00BB198A"/>
    <w:rsid w:val="00BC0C03"/>
    <w:rsid w:val="00BD4E94"/>
    <w:rsid w:val="00C07BFA"/>
    <w:rsid w:val="00C715A9"/>
    <w:rsid w:val="00C82EE3"/>
    <w:rsid w:val="00CE0BF8"/>
    <w:rsid w:val="00CF76B7"/>
    <w:rsid w:val="00D20A84"/>
    <w:rsid w:val="00D22BAC"/>
    <w:rsid w:val="00D33B4B"/>
    <w:rsid w:val="00D62A75"/>
    <w:rsid w:val="00D92A2C"/>
    <w:rsid w:val="00D9620B"/>
    <w:rsid w:val="00DF360A"/>
    <w:rsid w:val="00E1685C"/>
    <w:rsid w:val="00EB0D25"/>
    <w:rsid w:val="00EE48FA"/>
    <w:rsid w:val="00EF7917"/>
    <w:rsid w:val="00FF19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A9424D5"/>
  <w15:chartTrackingRefBased/>
  <w15:docId w15:val="{EEC97C4A-30B1-44F9-857B-1B69FBF7F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62A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next w:val="a"/>
    <w:link w:val="a5"/>
    <w:uiPriority w:val="10"/>
    <w:qFormat/>
    <w:rsid w:val="00EF7917"/>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0"/>
    <w:link w:val="a4"/>
    <w:uiPriority w:val="10"/>
    <w:rsid w:val="00EF7917"/>
    <w:rPr>
      <w:rFonts w:asciiTheme="majorHAnsi" w:eastAsiaTheme="majorEastAsia" w:hAnsiTheme="majorHAnsi" w:cstheme="majorBidi"/>
      <w:sz w:val="32"/>
      <w:szCs w:val="32"/>
    </w:rPr>
  </w:style>
  <w:style w:type="paragraph" w:styleId="a6">
    <w:name w:val="Balloon Text"/>
    <w:basedOn w:val="a"/>
    <w:link w:val="a7"/>
    <w:uiPriority w:val="99"/>
    <w:semiHidden/>
    <w:unhideWhenUsed/>
    <w:rsid w:val="005C22C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C22CB"/>
    <w:rPr>
      <w:rFonts w:asciiTheme="majorHAnsi" w:eastAsiaTheme="majorEastAsia" w:hAnsiTheme="majorHAnsi" w:cstheme="majorBidi"/>
      <w:sz w:val="18"/>
      <w:szCs w:val="18"/>
    </w:rPr>
  </w:style>
  <w:style w:type="paragraph" w:styleId="a8">
    <w:name w:val="header"/>
    <w:basedOn w:val="a"/>
    <w:link w:val="a9"/>
    <w:uiPriority w:val="99"/>
    <w:unhideWhenUsed/>
    <w:rsid w:val="002800C5"/>
    <w:pPr>
      <w:tabs>
        <w:tab w:val="center" w:pos="4252"/>
        <w:tab w:val="right" w:pos="8504"/>
      </w:tabs>
      <w:snapToGrid w:val="0"/>
    </w:pPr>
  </w:style>
  <w:style w:type="character" w:customStyle="1" w:styleId="a9">
    <w:name w:val="ヘッダー (文字)"/>
    <w:basedOn w:val="a0"/>
    <w:link w:val="a8"/>
    <w:uiPriority w:val="99"/>
    <w:rsid w:val="002800C5"/>
  </w:style>
  <w:style w:type="paragraph" w:styleId="aa">
    <w:name w:val="footer"/>
    <w:basedOn w:val="a"/>
    <w:link w:val="ab"/>
    <w:uiPriority w:val="99"/>
    <w:unhideWhenUsed/>
    <w:rsid w:val="002800C5"/>
    <w:pPr>
      <w:tabs>
        <w:tab w:val="center" w:pos="4252"/>
        <w:tab w:val="right" w:pos="8504"/>
      </w:tabs>
      <w:snapToGrid w:val="0"/>
    </w:pPr>
  </w:style>
  <w:style w:type="character" w:customStyle="1" w:styleId="ab">
    <w:name w:val="フッター (文字)"/>
    <w:basedOn w:val="a0"/>
    <w:link w:val="aa"/>
    <w:uiPriority w:val="99"/>
    <w:rsid w:val="002800C5"/>
  </w:style>
  <w:style w:type="paragraph" w:styleId="ac">
    <w:name w:val="List Paragraph"/>
    <w:basedOn w:val="a"/>
    <w:uiPriority w:val="34"/>
    <w:qFormat/>
    <w:rsid w:val="007C7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31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50523258.dotm</Template>
  <TotalTime>0</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内貴　基志</dc:creator>
  <cp:keywords/>
  <dc:description/>
  <cp:lastModifiedBy>基志 内貴</cp:lastModifiedBy>
  <cp:revision>25</cp:revision>
  <cp:lastPrinted>2020-06-23T02:00:00Z</cp:lastPrinted>
  <dcterms:created xsi:type="dcterms:W3CDTF">2020-06-22T07:53:00Z</dcterms:created>
  <dcterms:modified xsi:type="dcterms:W3CDTF">2020-12-07T23:57:00Z</dcterms:modified>
</cp:coreProperties>
</file>